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F75" w:rsidRDefault="00C30F75" w:rsidP="00C30F7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30F75">
        <w:rPr>
          <w:b/>
          <w:sz w:val="32"/>
          <w:szCs w:val="32"/>
        </w:rPr>
        <w:t xml:space="preserve">Mediaplán DSS Méta </w:t>
      </w:r>
      <w:r>
        <w:rPr>
          <w:b/>
          <w:sz w:val="32"/>
          <w:szCs w:val="32"/>
        </w:rPr>
        <w:t xml:space="preserve">na </w:t>
      </w:r>
      <w:r w:rsidR="00211D84">
        <w:rPr>
          <w:b/>
          <w:sz w:val="32"/>
          <w:szCs w:val="32"/>
        </w:rPr>
        <w:t>november</w:t>
      </w:r>
      <w:r>
        <w:rPr>
          <w:b/>
          <w:sz w:val="32"/>
          <w:szCs w:val="32"/>
        </w:rPr>
        <w:t xml:space="preserve"> 2018</w:t>
      </w:r>
    </w:p>
    <w:p w:rsidR="002F1272" w:rsidRDefault="002F1272" w:rsidP="00C30F75">
      <w:pPr>
        <w:jc w:val="center"/>
        <w:rPr>
          <w:b/>
          <w:sz w:val="32"/>
          <w:szCs w:val="3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26"/>
        <w:gridCol w:w="6237"/>
        <w:gridCol w:w="1449"/>
      </w:tblGrid>
      <w:tr w:rsidR="00C30F75" w:rsidTr="00C30F75">
        <w:tc>
          <w:tcPr>
            <w:tcW w:w="1526" w:type="dxa"/>
          </w:tcPr>
          <w:p w:rsidR="00C30F75" w:rsidRPr="002F1272" w:rsidRDefault="00C30F75" w:rsidP="00C30F75">
            <w:pPr>
              <w:jc w:val="center"/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Dátum</w:t>
            </w:r>
          </w:p>
        </w:tc>
        <w:tc>
          <w:tcPr>
            <w:tcW w:w="6237" w:type="dxa"/>
          </w:tcPr>
          <w:p w:rsidR="00C30F75" w:rsidRPr="002F1272" w:rsidRDefault="00C30F75" w:rsidP="00C30F75">
            <w:pPr>
              <w:jc w:val="center"/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Aktivita</w:t>
            </w:r>
          </w:p>
        </w:tc>
        <w:tc>
          <w:tcPr>
            <w:tcW w:w="1449" w:type="dxa"/>
          </w:tcPr>
          <w:p w:rsidR="00C30F75" w:rsidRPr="002F1272" w:rsidRDefault="00C30F75" w:rsidP="00C30F75">
            <w:pPr>
              <w:jc w:val="center"/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Prevádzka</w:t>
            </w:r>
          </w:p>
        </w:tc>
      </w:tr>
      <w:tr w:rsidR="00C30F75" w:rsidRPr="005364F9" w:rsidTr="00C30F75">
        <w:tc>
          <w:tcPr>
            <w:tcW w:w="1526" w:type="dxa"/>
          </w:tcPr>
          <w:p w:rsidR="00C30F75" w:rsidRPr="005364F9" w:rsidRDefault="00FD7C80" w:rsidP="00FD7C80">
            <w:pPr>
              <w:rPr>
                <w:rFonts w:cstheme="minorHAnsi"/>
                <w:sz w:val="24"/>
                <w:szCs w:val="24"/>
              </w:rPr>
            </w:pPr>
            <w:r w:rsidRPr="005364F9">
              <w:rPr>
                <w:rFonts w:cstheme="minorHAnsi"/>
                <w:sz w:val="24"/>
                <w:szCs w:val="24"/>
              </w:rPr>
              <w:t>6.11.</w:t>
            </w:r>
          </w:p>
        </w:tc>
        <w:tc>
          <w:tcPr>
            <w:tcW w:w="6237" w:type="dxa"/>
          </w:tcPr>
          <w:p w:rsidR="00C30F75" w:rsidRPr="005364F9" w:rsidRDefault="00FD7C80" w:rsidP="00FD7C80">
            <w:pPr>
              <w:rPr>
                <w:rFonts w:cstheme="minorHAnsi"/>
                <w:sz w:val="24"/>
                <w:szCs w:val="24"/>
              </w:rPr>
            </w:pPr>
            <w:r w:rsidRPr="005364F9">
              <w:rPr>
                <w:rFonts w:cstheme="minorHAnsi"/>
                <w:sz w:val="24"/>
                <w:szCs w:val="24"/>
              </w:rPr>
              <w:t>Návšteva Mestskej knižnice v Martine – Priekope, zapožičanie si kníh</w:t>
            </w:r>
          </w:p>
        </w:tc>
        <w:tc>
          <w:tcPr>
            <w:tcW w:w="1449" w:type="dxa"/>
          </w:tcPr>
          <w:p w:rsidR="00C30F75" w:rsidRPr="005364F9" w:rsidRDefault="00FD7C80" w:rsidP="00894C5F">
            <w:pPr>
              <w:rPr>
                <w:rFonts w:cstheme="minorHAnsi"/>
                <w:sz w:val="24"/>
                <w:szCs w:val="24"/>
              </w:rPr>
            </w:pPr>
            <w:r w:rsidRPr="005364F9">
              <w:rPr>
                <w:rFonts w:cstheme="minorHAnsi"/>
                <w:sz w:val="24"/>
                <w:szCs w:val="24"/>
              </w:rPr>
              <w:t>Priekopa</w:t>
            </w:r>
          </w:p>
        </w:tc>
      </w:tr>
      <w:tr w:rsidR="00FD7C80" w:rsidRPr="005364F9" w:rsidTr="00C30F75">
        <w:tc>
          <w:tcPr>
            <w:tcW w:w="1526" w:type="dxa"/>
          </w:tcPr>
          <w:p w:rsidR="00FD7C80" w:rsidRPr="005364F9" w:rsidRDefault="00FD7C80" w:rsidP="00FD7C80">
            <w:pPr>
              <w:rPr>
                <w:rFonts w:cstheme="minorHAnsi"/>
                <w:sz w:val="24"/>
                <w:szCs w:val="24"/>
              </w:rPr>
            </w:pPr>
            <w:r w:rsidRPr="005364F9">
              <w:rPr>
                <w:rFonts w:cstheme="minorHAnsi"/>
                <w:sz w:val="24"/>
                <w:szCs w:val="24"/>
              </w:rPr>
              <w:t>6.11.</w:t>
            </w:r>
          </w:p>
        </w:tc>
        <w:tc>
          <w:tcPr>
            <w:tcW w:w="6237" w:type="dxa"/>
          </w:tcPr>
          <w:p w:rsidR="00FD7C80" w:rsidRPr="005364F9" w:rsidRDefault="00FD7C80" w:rsidP="00FD7C80">
            <w:pPr>
              <w:rPr>
                <w:rFonts w:cstheme="minorHAnsi"/>
                <w:sz w:val="24"/>
                <w:szCs w:val="24"/>
              </w:rPr>
            </w:pPr>
            <w:r w:rsidRPr="005364F9">
              <w:rPr>
                <w:rFonts w:cstheme="minorHAnsi"/>
                <w:sz w:val="24"/>
                <w:szCs w:val="24"/>
              </w:rPr>
              <w:t>Návšteva múzea Andreja Kmeťa</w:t>
            </w:r>
          </w:p>
        </w:tc>
        <w:tc>
          <w:tcPr>
            <w:tcW w:w="1449" w:type="dxa"/>
          </w:tcPr>
          <w:p w:rsidR="00FD7C80" w:rsidRPr="005364F9" w:rsidRDefault="00894C5F" w:rsidP="00894C5F">
            <w:pPr>
              <w:rPr>
                <w:rFonts w:cstheme="minorHAnsi"/>
                <w:sz w:val="24"/>
                <w:szCs w:val="24"/>
              </w:rPr>
            </w:pPr>
            <w:r w:rsidRPr="005364F9">
              <w:rPr>
                <w:rFonts w:cstheme="minorHAnsi"/>
                <w:sz w:val="24"/>
                <w:szCs w:val="24"/>
              </w:rPr>
              <w:t>Sever</w:t>
            </w:r>
          </w:p>
        </w:tc>
      </w:tr>
      <w:tr w:rsidR="00894C5F" w:rsidRPr="005364F9" w:rsidTr="00C30F75">
        <w:tc>
          <w:tcPr>
            <w:tcW w:w="1526" w:type="dxa"/>
          </w:tcPr>
          <w:p w:rsidR="00894C5F" w:rsidRPr="005364F9" w:rsidRDefault="00894C5F" w:rsidP="00FD7C80">
            <w:pPr>
              <w:rPr>
                <w:rFonts w:cstheme="minorHAnsi"/>
                <w:sz w:val="24"/>
                <w:szCs w:val="24"/>
              </w:rPr>
            </w:pPr>
            <w:r w:rsidRPr="005364F9">
              <w:rPr>
                <w:rFonts w:cstheme="minorHAnsi"/>
                <w:sz w:val="24"/>
                <w:szCs w:val="24"/>
              </w:rPr>
              <w:t>7.11.</w:t>
            </w:r>
          </w:p>
        </w:tc>
        <w:tc>
          <w:tcPr>
            <w:tcW w:w="6237" w:type="dxa"/>
          </w:tcPr>
          <w:p w:rsidR="00894C5F" w:rsidRPr="005364F9" w:rsidRDefault="00894C5F" w:rsidP="00894C5F">
            <w:pPr>
              <w:rPr>
                <w:rFonts w:cstheme="minorHAnsi"/>
                <w:sz w:val="24"/>
                <w:szCs w:val="24"/>
              </w:rPr>
            </w:pPr>
            <w:r w:rsidRPr="005364F9">
              <w:rPr>
                <w:rFonts w:cstheme="minorHAnsi"/>
                <w:sz w:val="24"/>
                <w:szCs w:val="24"/>
              </w:rPr>
              <w:t>Turisticko –poznávací výlet s KST Lipovec:  Bytča – sobášny palác, historický stred mesta</w:t>
            </w:r>
          </w:p>
        </w:tc>
        <w:tc>
          <w:tcPr>
            <w:tcW w:w="1449" w:type="dxa"/>
          </w:tcPr>
          <w:p w:rsidR="00894C5F" w:rsidRPr="005364F9" w:rsidRDefault="00894C5F" w:rsidP="00894C5F">
            <w:pPr>
              <w:rPr>
                <w:rFonts w:cstheme="minorHAnsi"/>
                <w:sz w:val="24"/>
                <w:szCs w:val="24"/>
              </w:rPr>
            </w:pPr>
            <w:r w:rsidRPr="005364F9">
              <w:rPr>
                <w:rFonts w:cstheme="minorHAnsi"/>
                <w:sz w:val="24"/>
                <w:szCs w:val="24"/>
              </w:rPr>
              <w:t>Lipovec</w:t>
            </w:r>
          </w:p>
        </w:tc>
      </w:tr>
      <w:tr w:rsidR="00501F85" w:rsidRPr="005364F9" w:rsidTr="00C30F75">
        <w:tc>
          <w:tcPr>
            <w:tcW w:w="1526" w:type="dxa"/>
          </w:tcPr>
          <w:p w:rsidR="00501F85" w:rsidRPr="005364F9" w:rsidRDefault="00501F85" w:rsidP="00FD7C80">
            <w:pPr>
              <w:rPr>
                <w:rFonts w:cstheme="minorHAnsi"/>
                <w:sz w:val="24"/>
                <w:szCs w:val="24"/>
              </w:rPr>
            </w:pPr>
            <w:r w:rsidRPr="005364F9">
              <w:rPr>
                <w:rFonts w:cstheme="minorHAnsi"/>
                <w:sz w:val="24"/>
                <w:szCs w:val="24"/>
              </w:rPr>
              <w:t>8.11.</w:t>
            </w:r>
          </w:p>
        </w:tc>
        <w:tc>
          <w:tcPr>
            <w:tcW w:w="6237" w:type="dxa"/>
          </w:tcPr>
          <w:p w:rsidR="00501F85" w:rsidRPr="005364F9" w:rsidRDefault="00501F85" w:rsidP="00894C5F">
            <w:pPr>
              <w:rPr>
                <w:rFonts w:cstheme="minorHAnsi"/>
                <w:sz w:val="24"/>
                <w:szCs w:val="24"/>
              </w:rPr>
            </w:pPr>
            <w:r w:rsidRPr="005364F9">
              <w:rPr>
                <w:rFonts w:cstheme="minorHAnsi"/>
                <w:sz w:val="24"/>
                <w:szCs w:val="24"/>
              </w:rPr>
              <w:t>Autoturistika v Turci</w:t>
            </w:r>
          </w:p>
        </w:tc>
        <w:tc>
          <w:tcPr>
            <w:tcW w:w="1449" w:type="dxa"/>
          </w:tcPr>
          <w:p w:rsidR="00501F85" w:rsidRPr="005364F9" w:rsidRDefault="00501F85" w:rsidP="00894C5F">
            <w:pPr>
              <w:rPr>
                <w:rFonts w:cstheme="minorHAnsi"/>
                <w:sz w:val="24"/>
                <w:szCs w:val="24"/>
              </w:rPr>
            </w:pPr>
            <w:r w:rsidRPr="005364F9">
              <w:rPr>
                <w:rFonts w:cstheme="minorHAnsi"/>
                <w:sz w:val="24"/>
                <w:szCs w:val="24"/>
              </w:rPr>
              <w:t>Lipovec</w:t>
            </w:r>
          </w:p>
        </w:tc>
      </w:tr>
      <w:tr w:rsidR="00C30F75" w:rsidRPr="005364F9" w:rsidTr="00C30F75">
        <w:tc>
          <w:tcPr>
            <w:tcW w:w="1526" w:type="dxa"/>
          </w:tcPr>
          <w:p w:rsidR="00C30F75" w:rsidRPr="005364F9" w:rsidRDefault="00FD7C80" w:rsidP="00FD7C80">
            <w:pPr>
              <w:rPr>
                <w:rFonts w:cstheme="minorHAnsi"/>
                <w:sz w:val="24"/>
                <w:szCs w:val="24"/>
              </w:rPr>
            </w:pPr>
            <w:r w:rsidRPr="005364F9">
              <w:rPr>
                <w:rFonts w:cstheme="minorHAnsi"/>
                <w:sz w:val="24"/>
                <w:szCs w:val="24"/>
              </w:rPr>
              <w:t>11.11., 25.11.</w:t>
            </w:r>
          </w:p>
        </w:tc>
        <w:tc>
          <w:tcPr>
            <w:tcW w:w="6237" w:type="dxa"/>
          </w:tcPr>
          <w:p w:rsidR="00C30F75" w:rsidRPr="005364F9" w:rsidRDefault="00FD7C80" w:rsidP="00FD7C80">
            <w:pPr>
              <w:rPr>
                <w:rFonts w:cstheme="minorHAnsi"/>
                <w:sz w:val="24"/>
                <w:szCs w:val="24"/>
              </w:rPr>
            </w:pPr>
            <w:r w:rsidRPr="005364F9">
              <w:rPr>
                <w:rFonts w:cstheme="minorHAnsi"/>
                <w:sz w:val="24"/>
                <w:szCs w:val="24"/>
              </w:rPr>
              <w:t>Okresná kolkárska liga zdravotne postihnutých v</w:t>
            </w:r>
            <w:r w:rsidR="00501F85" w:rsidRPr="005364F9">
              <w:rPr>
                <w:rFonts w:cstheme="minorHAnsi"/>
                <w:sz w:val="24"/>
                <w:szCs w:val="24"/>
              </w:rPr>
              <w:t> </w:t>
            </w:r>
            <w:r w:rsidRPr="005364F9">
              <w:rPr>
                <w:rFonts w:cstheme="minorHAnsi"/>
                <w:sz w:val="24"/>
                <w:szCs w:val="24"/>
              </w:rPr>
              <w:t>Kolkárni v</w:t>
            </w:r>
            <w:r w:rsidR="00501F85" w:rsidRPr="005364F9">
              <w:rPr>
                <w:rFonts w:cstheme="minorHAnsi"/>
                <w:sz w:val="24"/>
                <w:szCs w:val="24"/>
              </w:rPr>
              <w:t> </w:t>
            </w:r>
            <w:r w:rsidRPr="005364F9">
              <w:rPr>
                <w:rFonts w:cstheme="minorHAnsi"/>
                <w:sz w:val="24"/>
                <w:szCs w:val="24"/>
              </w:rPr>
              <w:t xml:space="preserve">Martine </w:t>
            </w:r>
            <w:r w:rsidR="00501F85" w:rsidRPr="005364F9">
              <w:rPr>
                <w:rFonts w:cstheme="minorHAnsi"/>
                <w:sz w:val="24"/>
                <w:szCs w:val="24"/>
              </w:rPr>
              <w:t>–</w:t>
            </w:r>
            <w:r w:rsidRPr="005364F9">
              <w:rPr>
                <w:rFonts w:cstheme="minorHAnsi"/>
                <w:sz w:val="24"/>
                <w:szCs w:val="24"/>
              </w:rPr>
              <w:t xml:space="preserve"> Priekope</w:t>
            </w:r>
          </w:p>
        </w:tc>
        <w:tc>
          <w:tcPr>
            <w:tcW w:w="1449" w:type="dxa"/>
          </w:tcPr>
          <w:p w:rsidR="00C30F75" w:rsidRPr="005364F9" w:rsidRDefault="00FD7C80" w:rsidP="00894C5F">
            <w:pPr>
              <w:rPr>
                <w:rFonts w:cstheme="minorHAnsi"/>
                <w:sz w:val="24"/>
                <w:szCs w:val="24"/>
              </w:rPr>
            </w:pPr>
            <w:r w:rsidRPr="005364F9">
              <w:rPr>
                <w:rFonts w:cstheme="minorHAnsi"/>
                <w:sz w:val="24"/>
                <w:szCs w:val="24"/>
              </w:rPr>
              <w:t>Priekopa</w:t>
            </w:r>
          </w:p>
        </w:tc>
      </w:tr>
      <w:tr w:rsidR="00C30F75" w:rsidRPr="005364F9" w:rsidTr="00C30F75">
        <w:tc>
          <w:tcPr>
            <w:tcW w:w="1526" w:type="dxa"/>
          </w:tcPr>
          <w:p w:rsidR="00C30F75" w:rsidRPr="005364F9" w:rsidRDefault="00FD7C80" w:rsidP="00FD7C80">
            <w:pPr>
              <w:rPr>
                <w:rFonts w:cstheme="minorHAnsi"/>
                <w:sz w:val="24"/>
                <w:szCs w:val="24"/>
              </w:rPr>
            </w:pPr>
            <w:r w:rsidRPr="005364F9">
              <w:rPr>
                <w:rFonts w:cstheme="minorHAnsi"/>
                <w:sz w:val="24"/>
                <w:szCs w:val="24"/>
              </w:rPr>
              <w:t>13.11.</w:t>
            </w:r>
          </w:p>
        </w:tc>
        <w:tc>
          <w:tcPr>
            <w:tcW w:w="6237" w:type="dxa"/>
          </w:tcPr>
          <w:p w:rsidR="00C30F75" w:rsidRPr="005364F9" w:rsidRDefault="00FD7C80" w:rsidP="00FD7C80">
            <w:pPr>
              <w:rPr>
                <w:rFonts w:cstheme="minorHAnsi"/>
                <w:sz w:val="24"/>
                <w:szCs w:val="24"/>
              </w:rPr>
            </w:pPr>
            <w:r w:rsidRPr="005364F9">
              <w:rPr>
                <w:rFonts w:cstheme="minorHAnsi"/>
                <w:sz w:val="24"/>
                <w:szCs w:val="24"/>
              </w:rPr>
              <w:t>Turistická prechádzka Strečnom, posedenie v</w:t>
            </w:r>
            <w:r w:rsidR="00501F85" w:rsidRPr="005364F9">
              <w:rPr>
                <w:rFonts w:cstheme="minorHAnsi"/>
                <w:sz w:val="24"/>
                <w:szCs w:val="24"/>
              </w:rPr>
              <w:t> </w:t>
            </w:r>
            <w:r w:rsidRPr="005364F9">
              <w:rPr>
                <w:rFonts w:cstheme="minorHAnsi"/>
                <w:sz w:val="24"/>
                <w:szCs w:val="24"/>
              </w:rPr>
              <w:t>reštaurácii Panoráma</w:t>
            </w:r>
          </w:p>
        </w:tc>
        <w:tc>
          <w:tcPr>
            <w:tcW w:w="1449" w:type="dxa"/>
          </w:tcPr>
          <w:p w:rsidR="00C30F75" w:rsidRPr="005364F9" w:rsidRDefault="00FD7C80" w:rsidP="00894C5F">
            <w:pPr>
              <w:rPr>
                <w:rFonts w:cstheme="minorHAnsi"/>
                <w:sz w:val="24"/>
                <w:szCs w:val="24"/>
              </w:rPr>
            </w:pPr>
            <w:r w:rsidRPr="005364F9">
              <w:rPr>
                <w:rFonts w:cstheme="minorHAnsi"/>
                <w:sz w:val="24"/>
                <w:szCs w:val="24"/>
              </w:rPr>
              <w:t>Priekopa</w:t>
            </w:r>
          </w:p>
        </w:tc>
      </w:tr>
      <w:tr w:rsidR="00FD7C80" w:rsidRPr="005364F9" w:rsidTr="00C30F75">
        <w:tc>
          <w:tcPr>
            <w:tcW w:w="1526" w:type="dxa"/>
          </w:tcPr>
          <w:p w:rsidR="00FD7C80" w:rsidRPr="005364F9" w:rsidRDefault="00FD7C80" w:rsidP="00FD7C80">
            <w:pPr>
              <w:rPr>
                <w:rFonts w:cstheme="minorHAnsi"/>
                <w:sz w:val="24"/>
                <w:szCs w:val="24"/>
              </w:rPr>
            </w:pPr>
            <w:r w:rsidRPr="005364F9">
              <w:rPr>
                <w:rFonts w:cstheme="minorHAnsi"/>
                <w:sz w:val="24"/>
                <w:szCs w:val="24"/>
              </w:rPr>
              <w:t>13.11.</w:t>
            </w:r>
          </w:p>
        </w:tc>
        <w:tc>
          <w:tcPr>
            <w:tcW w:w="6237" w:type="dxa"/>
          </w:tcPr>
          <w:p w:rsidR="00FD7C80" w:rsidRPr="005364F9" w:rsidRDefault="00FD7C80" w:rsidP="00FD7C80">
            <w:pPr>
              <w:rPr>
                <w:rFonts w:cstheme="minorHAnsi"/>
                <w:sz w:val="24"/>
                <w:szCs w:val="24"/>
              </w:rPr>
            </w:pPr>
            <w:r w:rsidRPr="005364F9">
              <w:rPr>
                <w:rFonts w:cstheme="minorHAnsi"/>
                <w:sz w:val="24"/>
                <w:szCs w:val="24"/>
              </w:rPr>
              <w:t>Vychádzka jesennou prírodou</w:t>
            </w:r>
          </w:p>
        </w:tc>
        <w:tc>
          <w:tcPr>
            <w:tcW w:w="1449" w:type="dxa"/>
          </w:tcPr>
          <w:p w:rsidR="00FD7C80" w:rsidRPr="005364F9" w:rsidRDefault="00894C5F" w:rsidP="00894C5F">
            <w:pPr>
              <w:rPr>
                <w:rFonts w:cstheme="minorHAnsi"/>
                <w:sz w:val="24"/>
                <w:szCs w:val="24"/>
              </w:rPr>
            </w:pPr>
            <w:r w:rsidRPr="005364F9">
              <w:rPr>
                <w:rFonts w:cstheme="minorHAnsi"/>
                <w:sz w:val="24"/>
                <w:szCs w:val="24"/>
              </w:rPr>
              <w:t>Sever</w:t>
            </w:r>
          </w:p>
        </w:tc>
      </w:tr>
      <w:tr w:rsidR="00501F85" w:rsidRPr="005364F9" w:rsidTr="00C30F75">
        <w:tc>
          <w:tcPr>
            <w:tcW w:w="1526" w:type="dxa"/>
          </w:tcPr>
          <w:p w:rsidR="00501F85" w:rsidRPr="005364F9" w:rsidRDefault="00501F85" w:rsidP="00FD7C80">
            <w:pPr>
              <w:rPr>
                <w:rFonts w:cstheme="minorHAnsi"/>
                <w:sz w:val="24"/>
                <w:szCs w:val="24"/>
              </w:rPr>
            </w:pPr>
            <w:r w:rsidRPr="005364F9">
              <w:rPr>
                <w:rFonts w:cstheme="minorHAnsi"/>
                <w:sz w:val="24"/>
                <w:szCs w:val="24"/>
              </w:rPr>
              <w:t>14.11.</w:t>
            </w:r>
          </w:p>
        </w:tc>
        <w:tc>
          <w:tcPr>
            <w:tcW w:w="6237" w:type="dxa"/>
          </w:tcPr>
          <w:p w:rsidR="00501F85" w:rsidRPr="005364F9" w:rsidRDefault="00501F85" w:rsidP="00FD7C80">
            <w:pPr>
              <w:rPr>
                <w:rFonts w:cstheme="minorHAnsi"/>
                <w:sz w:val="24"/>
                <w:szCs w:val="24"/>
              </w:rPr>
            </w:pPr>
            <w:r w:rsidRPr="005364F9">
              <w:rPr>
                <w:rFonts w:cstheme="minorHAnsi"/>
                <w:sz w:val="24"/>
                <w:szCs w:val="24"/>
              </w:rPr>
              <w:t>Autoturistika v Turci</w:t>
            </w:r>
          </w:p>
        </w:tc>
        <w:tc>
          <w:tcPr>
            <w:tcW w:w="1449" w:type="dxa"/>
          </w:tcPr>
          <w:p w:rsidR="00501F85" w:rsidRPr="005364F9" w:rsidRDefault="00501F85" w:rsidP="00894C5F">
            <w:pPr>
              <w:rPr>
                <w:rFonts w:cstheme="minorHAnsi"/>
                <w:sz w:val="24"/>
                <w:szCs w:val="24"/>
              </w:rPr>
            </w:pPr>
            <w:r w:rsidRPr="005364F9">
              <w:rPr>
                <w:rFonts w:cstheme="minorHAnsi"/>
                <w:sz w:val="24"/>
                <w:szCs w:val="24"/>
              </w:rPr>
              <w:t>Lipovec</w:t>
            </w:r>
          </w:p>
        </w:tc>
      </w:tr>
      <w:tr w:rsidR="00C30F75" w:rsidRPr="005364F9" w:rsidTr="00C30F75">
        <w:tc>
          <w:tcPr>
            <w:tcW w:w="1526" w:type="dxa"/>
          </w:tcPr>
          <w:p w:rsidR="00C30F75" w:rsidRPr="005364F9" w:rsidRDefault="00FD7C80" w:rsidP="00FD7C80">
            <w:pPr>
              <w:rPr>
                <w:rFonts w:cstheme="minorHAnsi"/>
                <w:sz w:val="24"/>
                <w:szCs w:val="24"/>
              </w:rPr>
            </w:pPr>
            <w:r w:rsidRPr="005364F9">
              <w:rPr>
                <w:rFonts w:cstheme="minorHAnsi"/>
                <w:sz w:val="24"/>
                <w:szCs w:val="24"/>
              </w:rPr>
              <w:t>20.11.</w:t>
            </w:r>
          </w:p>
        </w:tc>
        <w:tc>
          <w:tcPr>
            <w:tcW w:w="6237" w:type="dxa"/>
          </w:tcPr>
          <w:p w:rsidR="00C30F75" w:rsidRPr="005364F9" w:rsidRDefault="00FD7C80" w:rsidP="00FD7C80">
            <w:pPr>
              <w:rPr>
                <w:rFonts w:cstheme="minorHAnsi"/>
                <w:sz w:val="24"/>
                <w:szCs w:val="24"/>
              </w:rPr>
            </w:pPr>
            <w:r w:rsidRPr="005364F9">
              <w:rPr>
                <w:rFonts w:cstheme="minorHAnsi"/>
                <w:sz w:val="24"/>
                <w:szCs w:val="24"/>
              </w:rPr>
              <w:t xml:space="preserve">Turistický prechod Jedľoviny </w:t>
            </w:r>
            <w:r w:rsidR="00501F85" w:rsidRPr="005364F9">
              <w:rPr>
                <w:rFonts w:cstheme="minorHAnsi"/>
                <w:sz w:val="24"/>
                <w:szCs w:val="24"/>
              </w:rPr>
              <w:t>–</w:t>
            </w:r>
            <w:r w:rsidRPr="005364F9">
              <w:rPr>
                <w:rFonts w:cstheme="minorHAnsi"/>
                <w:sz w:val="24"/>
                <w:szCs w:val="24"/>
              </w:rPr>
              <w:t xml:space="preserve"> Stráne</w:t>
            </w:r>
          </w:p>
        </w:tc>
        <w:tc>
          <w:tcPr>
            <w:tcW w:w="1449" w:type="dxa"/>
          </w:tcPr>
          <w:p w:rsidR="00C30F75" w:rsidRPr="005364F9" w:rsidRDefault="00FD7C80" w:rsidP="00894C5F">
            <w:pPr>
              <w:rPr>
                <w:rFonts w:cstheme="minorHAnsi"/>
                <w:sz w:val="24"/>
                <w:szCs w:val="24"/>
              </w:rPr>
            </w:pPr>
            <w:r w:rsidRPr="005364F9">
              <w:rPr>
                <w:rFonts w:cstheme="minorHAnsi"/>
                <w:sz w:val="24"/>
                <w:szCs w:val="24"/>
              </w:rPr>
              <w:t>Priekopa</w:t>
            </w:r>
          </w:p>
        </w:tc>
      </w:tr>
      <w:tr w:rsidR="00FD7C80" w:rsidRPr="005364F9" w:rsidTr="00C30F75">
        <w:tc>
          <w:tcPr>
            <w:tcW w:w="1526" w:type="dxa"/>
          </w:tcPr>
          <w:p w:rsidR="00FD7C80" w:rsidRPr="005364F9" w:rsidRDefault="00FD7C80" w:rsidP="00FD7C80">
            <w:pPr>
              <w:rPr>
                <w:rFonts w:cstheme="minorHAnsi"/>
                <w:sz w:val="24"/>
                <w:szCs w:val="24"/>
              </w:rPr>
            </w:pPr>
            <w:r w:rsidRPr="005364F9">
              <w:rPr>
                <w:rFonts w:cstheme="minorHAnsi"/>
                <w:sz w:val="24"/>
                <w:szCs w:val="24"/>
              </w:rPr>
              <w:t>20.11.</w:t>
            </w:r>
          </w:p>
        </w:tc>
        <w:tc>
          <w:tcPr>
            <w:tcW w:w="6237" w:type="dxa"/>
          </w:tcPr>
          <w:p w:rsidR="00FD7C80" w:rsidRPr="005364F9" w:rsidRDefault="00FD7C80" w:rsidP="00FD7C80">
            <w:pPr>
              <w:rPr>
                <w:rFonts w:cstheme="minorHAnsi"/>
                <w:sz w:val="24"/>
                <w:szCs w:val="24"/>
              </w:rPr>
            </w:pPr>
            <w:r w:rsidRPr="005364F9">
              <w:rPr>
                <w:rFonts w:cstheme="minorHAnsi"/>
                <w:sz w:val="24"/>
                <w:szCs w:val="24"/>
              </w:rPr>
              <w:t>Tvorivé dopoludnie v</w:t>
            </w:r>
            <w:r w:rsidR="00501F85" w:rsidRPr="005364F9">
              <w:rPr>
                <w:rFonts w:cstheme="minorHAnsi"/>
                <w:sz w:val="24"/>
                <w:szCs w:val="24"/>
              </w:rPr>
              <w:t> </w:t>
            </w:r>
            <w:r w:rsidRPr="005364F9">
              <w:rPr>
                <w:rFonts w:cstheme="minorHAnsi"/>
                <w:sz w:val="24"/>
                <w:szCs w:val="24"/>
              </w:rPr>
              <w:t>Hudobnom oddelení mestskej knižnice</w:t>
            </w:r>
          </w:p>
        </w:tc>
        <w:tc>
          <w:tcPr>
            <w:tcW w:w="1449" w:type="dxa"/>
          </w:tcPr>
          <w:p w:rsidR="00FD7C80" w:rsidRPr="005364F9" w:rsidRDefault="00894C5F" w:rsidP="00894C5F">
            <w:pPr>
              <w:rPr>
                <w:rFonts w:cstheme="minorHAnsi"/>
                <w:sz w:val="24"/>
                <w:szCs w:val="24"/>
              </w:rPr>
            </w:pPr>
            <w:r w:rsidRPr="005364F9">
              <w:rPr>
                <w:rFonts w:cstheme="minorHAnsi"/>
                <w:sz w:val="24"/>
                <w:szCs w:val="24"/>
              </w:rPr>
              <w:t>Sever</w:t>
            </w:r>
          </w:p>
        </w:tc>
      </w:tr>
      <w:tr w:rsidR="00501F85" w:rsidRPr="005364F9" w:rsidTr="00C30F75">
        <w:tc>
          <w:tcPr>
            <w:tcW w:w="1526" w:type="dxa"/>
          </w:tcPr>
          <w:p w:rsidR="00501F85" w:rsidRPr="005364F9" w:rsidRDefault="00501F85" w:rsidP="00FD7C80">
            <w:pPr>
              <w:rPr>
                <w:rFonts w:cstheme="minorHAnsi"/>
                <w:sz w:val="24"/>
                <w:szCs w:val="24"/>
              </w:rPr>
            </w:pPr>
            <w:r w:rsidRPr="005364F9">
              <w:rPr>
                <w:rFonts w:cstheme="minorHAnsi"/>
                <w:sz w:val="24"/>
                <w:szCs w:val="24"/>
              </w:rPr>
              <w:t>20.11.</w:t>
            </w:r>
          </w:p>
        </w:tc>
        <w:tc>
          <w:tcPr>
            <w:tcW w:w="6237" w:type="dxa"/>
          </w:tcPr>
          <w:p w:rsidR="00501F85" w:rsidRPr="005364F9" w:rsidRDefault="00501F85" w:rsidP="00FD7C80">
            <w:pPr>
              <w:rPr>
                <w:rFonts w:cstheme="minorHAnsi"/>
                <w:sz w:val="24"/>
                <w:szCs w:val="24"/>
              </w:rPr>
            </w:pPr>
            <w:r w:rsidRPr="005364F9">
              <w:rPr>
                <w:rFonts w:cstheme="minorHAnsi"/>
                <w:sz w:val="24"/>
                <w:szCs w:val="24"/>
              </w:rPr>
              <w:t>Dámsky klub</w:t>
            </w:r>
          </w:p>
        </w:tc>
        <w:tc>
          <w:tcPr>
            <w:tcW w:w="1449" w:type="dxa"/>
          </w:tcPr>
          <w:p w:rsidR="00501F85" w:rsidRPr="005364F9" w:rsidRDefault="00501F85" w:rsidP="00894C5F">
            <w:pPr>
              <w:rPr>
                <w:rFonts w:cstheme="minorHAnsi"/>
                <w:sz w:val="24"/>
                <w:szCs w:val="24"/>
              </w:rPr>
            </w:pPr>
            <w:r w:rsidRPr="005364F9">
              <w:rPr>
                <w:rFonts w:cstheme="minorHAnsi"/>
                <w:sz w:val="24"/>
                <w:szCs w:val="24"/>
              </w:rPr>
              <w:t>Sučany</w:t>
            </w:r>
          </w:p>
        </w:tc>
      </w:tr>
      <w:tr w:rsidR="00C30F75" w:rsidRPr="005364F9" w:rsidTr="00C30F75">
        <w:tc>
          <w:tcPr>
            <w:tcW w:w="1526" w:type="dxa"/>
          </w:tcPr>
          <w:p w:rsidR="00C30F75" w:rsidRPr="005364F9" w:rsidRDefault="00FD7C80" w:rsidP="00FD7C80">
            <w:pPr>
              <w:rPr>
                <w:rFonts w:cstheme="minorHAnsi"/>
                <w:sz w:val="24"/>
                <w:szCs w:val="24"/>
              </w:rPr>
            </w:pPr>
            <w:r w:rsidRPr="005364F9">
              <w:rPr>
                <w:rFonts w:cstheme="minorHAnsi"/>
                <w:sz w:val="24"/>
                <w:szCs w:val="24"/>
              </w:rPr>
              <w:t>21.11.</w:t>
            </w:r>
          </w:p>
        </w:tc>
        <w:tc>
          <w:tcPr>
            <w:tcW w:w="6237" w:type="dxa"/>
          </w:tcPr>
          <w:p w:rsidR="00C30F75" w:rsidRPr="005364F9" w:rsidRDefault="00FD7C80" w:rsidP="00FD7C80">
            <w:pPr>
              <w:rPr>
                <w:rFonts w:cstheme="minorHAnsi"/>
                <w:sz w:val="24"/>
                <w:szCs w:val="24"/>
              </w:rPr>
            </w:pPr>
            <w:r w:rsidRPr="005364F9">
              <w:rPr>
                <w:rFonts w:cstheme="minorHAnsi"/>
                <w:sz w:val="24"/>
                <w:szCs w:val="24"/>
              </w:rPr>
              <w:t>Návšteva Turčianskej galérie, tvorivé dielne v</w:t>
            </w:r>
            <w:r w:rsidR="00501F85" w:rsidRPr="005364F9">
              <w:rPr>
                <w:rFonts w:cstheme="minorHAnsi"/>
                <w:sz w:val="24"/>
                <w:szCs w:val="24"/>
              </w:rPr>
              <w:t> </w:t>
            </w:r>
            <w:r w:rsidRPr="005364F9">
              <w:rPr>
                <w:rFonts w:cstheme="minorHAnsi"/>
                <w:sz w:val="24"/>
                <w:szCs w:val="24"/>
              </w:rPr>
              <w:t>Ateliéri Kocúr pre PSS s</w:t>
            </w:r>
            <w:r w:rsidR="00501F85" w:rsidRPr="005364F9">
              <w:rPr>
                <w:rFonts w:cstheme="minorHAnsi"/>
                <w:sz w:val="24"/>
                <w:szCs w:val="24"/>
              </w:rPr>
              <w:t> </w:t>
            </w:r>
            <w:r w:rsidRPr="005364F9">
              <w:rPr>
                <w:rFonts w:cstheme="minorHAnsi"/>
                <w:sz w:val="24"/>
                <w:szCs w:val="24"/>
              </w:rPr>
              <w:t>vysokou mierou podpory</w:t>
            </w:r>
          </w:p>
        </w:tc>
        <w:tc>
          <w:tcPr>
            <w:tcW w:w="1449" w:type="dxa"/>
          </w:tcPr>
          <w:p w:rsidR="00C30F75" w:rsidRPr="005364F9" w:rsidRDefault="00FD7C80" w:rsidP="00894C5F">
            <w:pPr>
              <w:rPr>
                <w:rFonts w:cstheme="minorHAnsi"/>
                <w:sz w:val="24"/>
                <w:szCs w:val="24"/>
              </w:rPr>
            </w:pPr>
            <w:r w:rsidRPr="005364F9">
              <w:rPr>
                <w:rFonts w:cstheme="minorHAnsi"/>
                <w:sz w:val="24"/>
                <w:szCs w:val="24"/>
              </w:rPr>
              <w:t>Priekopa</w:t>
            </w:r>
          </w:p>
        </w:tc>
      </w:tr>
      <w:tr w:rsidR="00FD7C80" w:rsidRPr="005364F9" w:rsidTr="00C30F75">
        <w:tc>
          <w:tcPr>
            <w:tcW w:w="1526" w:type="dxa"/>
          </w:tcPr>
          <w:p w:rsidR="00FD7C80" w:rsidRPr="005364F9" w:rsidRDefault="00FD7C80" w:rsidP="00FD7C80">
            <w:pPr>
              <w:rPr>
                <w:rFonts w:cstheme="minorHAnsi"/>
                <w:sz w:val="24"/>
                <w:szCs w:val="24"/>
              </w:rPr>
            </w:pPr>
            <w:r w:rsidRPr="005364F9">
              <w:rPr>
                <w:rFonts w:cstheme="minorHAnsi"/>
                <w:sz w:val="24"/>
                <w:szCs w:val="24"/>
              </w:rPr>
              <w:t>21.11.</w:t>
            </w:r>
          </w:p>
        </w:tc>
        <w:tc>
          <w:tcPr>
            <w:tcW w:w="6237" w:type="dxa"/>
          </w:tcPr>
          <w:p w:rsidR="00FD7C80" w:rsidRPr="005364F9" w:rsidRDefault="00FD7C80" w:rsidP="00FD7C80">
            <w:pPr>
              <w:rPr>
                <w:rFonts w:cstheme="minorHAnsi"/>
                <w:sz w:val="24"/>
                <w:szCs w:val="24"/>
              </w:rPr>
            </w:pPr>
            <w:r w:rsidRPr="005364F9">
              <w:rPr>
                <w:rFonts w:cstheme="minorHAnsi"/>
                <w:sz w:val="24"/>
                <w:szCs w:val="24"/>
              </w:rPr>
              <w:t>Zmyslové dielne pre PSS s</w:t>
            </w:r>
            <w:r w:rsidR="00501F85" w:rsidRPr="005364F9">
              <w:rPr>
                <w:rFonts w:cstheme="minorHAnsi"/>
                <w:sz w:val="24"/>
                <w:szCs w:val="24"/>
              </w:rPr>
              <w:t> </w:t>
            </w:r>
            <w:r w:rsidRPr="005364F9">
              <w:rPr>
                <w:rFonts w:cstheme="minorHAnsi"/>
                <w:sz w:val="24"/>
                <w:szCs w:val="24"/>
              </w:rPr>
              <w:t>vysokou MP</w:t>
            </w:r>
          </w:p>
        </w:tc>
        <w:tc>
          <w:tcPr>
            <w:tcW w:w="1449" w:type="dxa"/>
          </w:tcPr>
          <w:p w:rsidR="00FD7C80" w:rsidRPr="005364F9" w:rsidRDefault="00894C5F" w:rsidP="00894C5F">
            <w:pPr>
              <w:rPr>
                <w:rFonts w:cstheme="minorHAnsi"/>
                <w:sz w:val="24"/>
                <w:szCs w:val="24"/>
              </w:rPr>
            </w:pPr>
            <w:r w:rsidRPr="005364F9">
              <w:rPr>
                <w:rFonts w:cstheme="minorHAnsi"/>
                <w:sz w:val="24"/>
                <w:szCs w:val="24"/>
              </w:rPr>
              <w:t>Sever</w:t>
            </w:r>
          </w:p>
        </w:tc>
      </w:tr>
      <w:tr w:rsidR="00501F85" w:rsidRPr="005364F9" w:rsidTr="00C30F75">
        <w:tc>
          <w:tcPr>
            <w:tcW w:w="1526" w:type="dxa"/>
          </w:tcPr>
          <w:p w:rsidR="00501F85" w:rsidRPr="005364F9" w:rsidRDefault="00501F85" w:rsidP="00FD7C80">
            <w:pPr>
              <w:rPr>
                <w:rFonts w:cstheme="minorHAnsi"/>
                <w:sz w:val="24"/>
                <w:szCs w:val="24"/>
              </w:rPr>
            </w:pPr>
            <w:r w:rsidRPr="005364F9">
              <w:rPr>
                <w:rFonts w:cstheme="minorHAnsi"/>
                <w:sz w:val="24"/>
                <w:szCs w:val="24"/>
              </w:rPr>
              <w:t>26.11-30-11-</w:t>
            </w:r>
          </w:p>
        </w:tc>
        <w:tc>
          <w:tcPr>
            <w:tcW w:w="6237" w:type="dxa"/>
          </w:tcPr>
          <w:p w:rsidR="00501F85" w:rsidRPr="005364F9" w:rsidRDefault="00501F85" w:rsidP="00FD7C80">
            <w:pPr>
              <w:rPr>
                <w:rFonts w:cstheme="minorHAnsi"/>
                <w:sz w:val="24"/>
                <w:szCs w:val="24"/>
              </w:rPr>
            </w:pPr>
            <w:r w:rsidRPr="005364F9">
              <w:rPr>
                <w:rFonts w:cstheme="minorHAnsi"/>
                <w:sz w:val="24"/>
                <w:szCs w:val="24"/>
              </w:rPr>
              <w:t>Zimné výtvarné dielničky</w:t>
            </w:r>
          </w:p>
        </w:tc>
        <w:tc>
          <w:tcPr>
            <w:tcW w:w="1449" w:type="dxa"/>
          </w:tcPr>
          <w:p w:rsidR="00501F85" w:rsidRPr="005364F9" w:rsidRDefault="00501F85" w:rsidP="00894C5F">
            <w:pPr>
              <w:rPr>
                <w:rFonts w:cstheme="minorHAnsi"/>
                <w:sz w:val="24"/>
                <w:szCs w:val="24"/>
              </w:rPr>
            </w:pPr>
            <w:r w:rsidRPr="005364F9">
              <w:rPr>
                <w:rFonts w:cstheme="minorHAnsi"/>
                <w:sz w:val="24"/>
                <w:szCs w:val="24"/>
              </w:rPr>
              <w:t>Lipovec</w:t>
            </w:r>
          </w:p>
        </w:tc>
      </w:tr>
      <w:tr w:rsidR="00211D84" w:rsidRPr="005364F9" w:rsidTr="00C30F75">
        <w:tc>
          <w:tcPr>
            <w:tcW w:w="1526" w:type="dxa"/>
          </w:tcPr>
          <w:p w:rsidR="00211D84" w:rsidRPr="005364F9" w:rsidRDefault="00211D84" w:rsidP="00FD7C80">
            <w:pPr>
              <w:rPr>
                <w:rFonts w:cstheme="minorHAnsi"/>
                <w:sz w:val="24"/>
                <w:szCs w:val="24"/>
              </w:rPr>
            </w:pPr>
            <w:r w:rsidRPr="005364F9">
              <w:rPr>
                <w:rFonts w:cstheme="minorHAnsi"/>
                <w:sz w:val="24"/>
                <w:szCs w:val="24"/>
              </w:rPr>
              <w:t>27.11.</w:t>
            </w:r>
          </w:p>
        </w:tc>
        <w:tc>
          <w:tcPr>
            <w:tcW w:w="6237" w:type="dxa"/>
          </w:tcPr>
          <w:p w:rsidR="00211D84" w:rsidRPr="005364F9" w:rsidRDefault="00211D84" w:rsidP="00FD7C80">
            <w:pPr>
              <w:rPr>
                <w:rFonts w:cstheme="minorHAnsi"/>
                <w:sz w:val="24"/>
                <w:szCs w:val="24"/>
              </w:rPr>
            </w:pPr>
            <w:r w:rsidRPr="005364F9">
              <w:rPr>
                <w:rFonts w:cstheme="minorHAnsi"/>
                <w:sz w:val="24"/>
                <w:szCs w:val="24"/>
              </w:rPr>
              <w:t>Zemiakové hody/ varenie z plodov jesene </w:t>
            </w:r>
          </w:p>
        </w:tc>
        <w:tc>
          <w:tcPr>
            <w:tcW w:w="1449" w:type="dxa"/>
          </w:tcPr>
          <w:p w:rsidR="00211D84" w:rsidRPr="005364F9" w:rsidRDefault="00894C5F" w:rsidP="00894C5F">
            <w:pPr>
              <w:rPr>
                <w:rFonts w:cstheme="minorHAnsi"/>
                <w:sz w:val="24"/>
                <w:szCs w:val="24"/>
              </w:rPr>
            </w:pPr>
            <w:r w:rsidRPr="005364F9">
              <w:rPr>
                <w:rFonts w:cstheme="minorHAnsi"/>
                <w:sz w:val="24"/>
                <w:szCs w:val="24"/>
              </w:rPr>
              <w:t>Sever</w:t>
            </w:r>
          </w:p>
        </w:tc>
      </w:tr>
      <w:tr w:rsidR="00C30F75" w:rsidRPr="005364F9" w:rsidTr="00C30F75">
        <w:tc>
          <w:tcPr>
            <w:tcW w:w="1526" w:type="dxa"/>
          </w:tcPr>
          <w:p w:rsidR="00C30F75" w:rsidRPr="005364F9" w:rsidRDefault="00FD7C80" w:rsidP="00FD7C80">
            <w:pPr>
              <w:rPr>
                <w:rFonts w:cstheme="minorHAnsi"/>
                <w:sz w:val="24"/>
                <w:szCs w:val="24"/>
              </w:rPr>
            </w:pPr>
            <w:r w:rsidRPr="005364F9">
              <w:rPr>
                <w:rFonts w:cstheme="minorHAnsi"/>
                <w:sz w:val="24"/>
                <w:szCs w:val="24"/>
              </w:rPr>
              <w:t>28.11.</w:t>
            </w:r>
          </w:p>
        </w:tc>
        <w:tc>
          <w:tcPr>
            <w:tcW w:w="6237" w:type="dxa"/>
          </w:tcPr>
          <w:p w:rsidR="00C30F75" w:rsidRPr="005364F9" w:rsidRDefault="00FD7C80" w:rsidP="00FD7C80">
            <w:pPr>
              <w:rPr>
                <w:rFonts w:cstheme="minorHAnsi"/>
                <w:sz w:val="24"/>
                <w:szCs w:val="24"/>
              </w:rPr>
            </w:pPr>
            <w:r w:rsidRPr="005364F9">
              <w:rPr>
                <w:rFonts w:cstheme="minorHAnsi"/>
                <w:sz w:val="24"/>
                <w:szCs w:val="24"/>
              </w:rPr>
              <w:t>Návšteva Múzea slovenskej dediny v Jahodnických hájoch, tvorivé dielne: Vianočné zvyky</w:t>
            </w:r>
          </w:p>
        </w:tc>
        <w:tc>
          <w:tcPr>
            <w:tcW w:w="1449" w:type="dxa"/>
          </w:tcPr>
          <w:p w:rsidR="00C30F75" w:rsidRPr="005364F9" w:rsidRDefault="00FD7C80" w:rsidP="00894C5F">
            <w:pPr>
              <w:rPr>
                <w:rFonts w:cstheme="minorHAnsi"/>
                <w:sz w:val="24"/>
                <w:szCs w:val="24"/>
              </w:rPr>
            </w:pPr>
            <w:r w:rsidRPr="005364F9">
              <w:rPr>
                <w:rFonts w:cstheme="minorHAnsi"/>
                <w:sz w:val="24"/>
                <w:szCs w:val="24"/>
              </w:rPr>
              <w:t>Priekopa</w:t>
            </w:r>
          </w:p>
        </w:tc>
      </w:tr>
    </w:tbl>
    <w:p w:rsidR="00C30F75" w:rsidRDefault="00C30F75" w:rsidP="00C30F75">
      <w:pPr>
        <w:jc w:val="center"/>
        <w:rPr>
          <w:b/>
          <w:sz w:val="32"/>
          <w:szCs w:val="32"/>
        </w:rPr>
      </w:pPr>
    </w:p>
    <w:p w:rsidR="00242965" w:rsidRDefault="00C30F75" w:rsidP="00C30F7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Pravidelné aktivity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26"/>
        <w:gridCol w:w="6237"/>
        <w:gridCol w:w="1449"/>
      </w:tblGrid>
      <w:tr w:rsidR="00C30F75" w:rsidTr="002F1272">
        <w:tc>
          <w:tcPr>
            <w:tcW w:w="1526" w:type="dxa"/>
          </w:tcPr>
          <w:p w:rsidR="00C30F75" w:rsidRDefault="00C30F75" w:rsidP="00C30F75">
            <w:pPr>
              <w:rPr>
                <w:b/>
                <w:sz w:val="32"/>
                <w:szCs w:val="32"/>
              </w:rPr>
            </w:pPr>
          </w:p>
        </w:tc>
        <w:tc>
          <w:tcPr>
            <w:tcW w:w="6237" w:type="dxa"/>
          </w:tcPr>
          <w:p w:rsidR="00C30F75" w:rsidRPr="002F1272" w:rsidRDefault="00C30F75" w:rsidP="00C30F75">
            <w:pPr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Aktivita</w:t>
            </w:r>
          </w:p>
        </w:tc>
        <w:tc>
          <w:tcPr>
            <w:tcW w:w="1449" w:type="dxa"/>
          </w:tcPr>
          <w:p w:rsidR="00C30F75" w:rsidRPr="002F1272" w:rsidRDefault="002F1272" w:rsidP="00C30F75">
            <w:pPr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Prevádzka</w:t>
            </w:r>
          </w:p>
        </w:tc>
      </w:tr>
      <w:tr w:rsidR="00C30F75" w:rsidRPr="005364F9" w:rsidTr="002F1272">
        <w:tc>
          <w:tcPr>
            <w:tcW w:w="1526" w:type="dxa"/>
          </w:tcPr>
          <w:p w:rsidR="00C30F75" w:rsidRPr="002F1272" w:rsidRDefault="00C30F75" w:rsidP="00C30F75">
            <w:pPr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6237" w:type="dxa"/>
          </w:tcPr>
          <w:p w:rsidR="00894C5F" w:rsidRPr="005364F9" w:rsidRDefault="00894C5F" w:rsidP="00894C5F">
            <w:pPr>
              <w:rPr>
                <w:sz w:val="24"/>
                <w:szCs w:val="24"/>
              </w:rPr>
            </w:pPr>
            <w:r w:rsidRPr="005364F9">
              <w:rPr>
                <w:sz w:val="24"/>
                <w:szCs w:val="24"/>
              </w:rPr>
              <w:t>Návšteva Kolkárne v Martine – Priekope</w:t>
            </w:r>
            <w:r w:rsidR="00501F85" w:rsidRPr="005364F9">
              <w:rPr>
                <w:sz w:val="24"/>
                <w:szCs w:val="24"/>
              </w:rPr>
              <w:t xml:space="preserve"> /párny týždeň/</w:t>
            </w:r>
          </w:p>
          <w:p w:rsidR="00C30F75" w:rsidRPr="005364F9" w:rsidRDefault="00C30F75" w:rsidP="00C30F75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C30F75" w:rsidRPr="005364F9" w:rsidRDefault="00894C5F" w:rsidP="00C30F75">
            <w:pPr>
              <w:rPr>
                <w:sz w:val="24"/>
                <w:szCs w:val="24"/>
              </w:rPr>
            </w:pPr>
            <w:r w:rsidRPr="005364F9">
              <w:rPr>
                <w:sz w:val="24"/>
                <w:szCs w:val="24"/>
              </w:rPr>
              <w:t>Priekopa</w:t>
            </w:r>
          </w:p>
        </w:tc>
      </w:tr>
      <w:tr w:rsidR="00501F85" w:rsidRPr="005364F9" w:rsidTr="002F1272">
        <w:tc>
          <w:tcPr>
            <w:tcW w:w="1526" w:type="dxa"/>
          </w:tcPr>
          <w:p w:rsidR="00501F85" w:rsidRPr="002F1272" w:rsidRDefault="00501F85" w:rsidP="00C30F75">
            <w:pPr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6237" w:type="dxa"/>
          </w:tcPr>
          <w:p w:rsidR="00501F85" w:rsidRPr="005364F9" w:rsidRDefault="00501F85" w:rsidP="000B4602">
            <w:pPr>
              <w:rPr>
                <w:rFonts w:ascii="Calibri" w:hAnsi="Calibri" w:cs="Calibri"/>
                <w:sz w:val="24"/>
                <w:szCs w:val="24"/>
              </w:rPr>
            </w:pPr>
            <w:r w:rsidRPr="005364F9">
              <w:rPr>
                <w:rFonts w:ascii="Calibri" w:hAnsi="Calibri" w:cs="Calibri"/>
                <w:sz w:val="24"/>
                <w:szCs w:val="24"/>
              </w:rPr>
              <w:t>Návšteva seniorov v Medic M</w:t>
            </w:r>
          </w:p>
        </w:tc>
        <w:tc>
          <w:tcPr>
            <w:tcW w:w="1449" w:type="dxa"/>
          </w:tcPr>
          <w:p w:rsidR="00501F85" w:rsidRPr="005364F9" w:rsidRDefault="00501F85" w:rsidP="000B4602">
            <w:pPr>
              <w:rPr>
                <w:sz w:val="24"/>
                <w:szCs w:val="24"/>
              </w:rPr>
            </w:pPr>
            <w:r w:rsidRPr="005364F9">
              <w:rPr>
                <w:sz w:val="24"/>
                <w:szCs w:val="24"/>
              </w:rPr>
              <w:t>Lipovec</w:t>
            </w:r>
          </w:p>
        </w:tc>
      </w:tr>
      <w:tr w:rsidR="00501F85" w:rsidRPr="005364F9" w:rsidTr="002F1272">
        <w:tc>
          <w:tcPr>
            <w:tcW w:w="1526" w:type="dxa"/>
          </w:tcPr>
          <w:p w:rsidR="00501F85" w:rsidRPr="002F1272" w:rsidRDefault="00501F85" w:rsidP="00C30F75">
            <w:pPr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6237" w:type="dxa"/>
          </w:tcPr>
          <w:p w:rsidR="00501F85" w:rsidRPr="005364F9" w:rsidRDefault="00501F85" w:rsidP="00064F1B">
            <w:pPr>
              <w:rPr>
                <w:sz w:val="24"/>
                <w:szCs w:val="24"/>
              </w:rPr>
            </w:pPr>
            <w:r w:rsidRPr="005364F9">
              <w:rPr>
                <w:sz w:val="24"/>
                <w:szCs w:val="24"/>
              </w:rPr>
              <w:t xml:space="preserve">Teraz hovorím </w:t>
            </w:r>
            <w:r w:rsidR="00064F1B" w:rsidRPr="005364F9">
              <w:rPr>
                <w:sz w:val="24"/>
                <w:szCs w:val="24"/>
              </w:rPr>
              <w:t>JA</w:t>
            </w:r>
          </w:p>
        </w:tc>
        <w:tc>
          <w:tcPr>
            <w:tcW w:w="1449" w:type="dxa"/>
          </w:tcPr>
          <w:p w:rsidR="00501F85" w:rsidRPr="005364F9" w:rsidRDefault="00501F85" w:rsidP="00C30F75">
            <w:pPr>
              <w:rPr>
                <w:sz w:val="24"/>
                <w:szCs w:val="24"/>
              </w:rPr>
            </w:pPr>
            <w:r w:rsidRPr="005364F9">
              <w:rPr>
                <w:sz w:val="24"/>
                <w:szCs w:val="24"/>
              </w:rPr>
              <w:t>Sever</w:t>
            </w:r>
          </w:p>
        </w:tc>
      </w:tr>
      <w:tr w:rsidR="00501F85" w:rsidRPr="005364F9" w:rsidTr="002F1272">
        <w:tc>
          <w:tcPr>
            <w:tcW w:w="1526" w:type="dxa"/>
          </w:tcPr>
          <w:p w:rsidR="00501F85" w:rsidRPr="002F1272" w:rsidRDefault="00501F85" w:rsidP="00C30F75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501F85" w:rsidRPr="005364F9" w:rsidRDefault="005364F9" w:rsidP="00C30F75">
            <w:pPr>
              <w:rPr>
                <w:sz w:val="24"/>
                <w:szCs w:val="24"/>
              </w:rPr>
            </w:pPr>
            <w:r w:rsidRPr="005364F9">
              <w:rPr>
                <w:sz w:val="24"/>
                <w:szCs w:val="24"/>
              </w:rPr>
              <w:t xml:space="preserve">Turčianska </w:t>
            </w:r>
            <w:r w:rsidR="00501F85" w:rsidRPr="005364F9">
              <w:rPr>
                <w:sz w:val="24"/>
                <w:szCs w:val="24"/>
              </w:rPr>
              <w:t>knižnic</w:t>
            </w:r>
            <w:r w:rsidRPr="005364F9">
              <w:rPr>
                <w:sz w:val="24"/>
                <w:szCs w:val="24"/>
              </w:rPr>
              <w:t>a</w:t>
            </w:r>
          </w:p>
        </w:tc>
        <w:tc>
          <w:tcPr>
            <w:tcW w:w="1449" w:type="dxa"/>
          </w:tcPr>
          <w:p w:rsidR="00501F85" w:rsidRPr="005364F9" w:rsidRDefault="00501F85" w:rsidP="00C30F75">
            <w:pPr>
              <w:rPr>
                <w:sz w:val="24"/>
                <w:szCs w:val="24"/>
              </w:rPr>
            </w:pPr>
            <w:r w:rsidRPr="005364F9">
              <w:rPr>
                <w:sz w:val="24"/>
                <w:szCs w:val="24"/>
              </w:rPr>
              <w:t>Sever</w:t>
            </w:r>
          </w:p>
        </w:tc>
      </w:tr>
      <w:tr w:rsidR="00501F85" w:rsidRPr="005364F9" w:rsidTr="002F1272">
        <w:tc>
          <w:tcPr>
            <w:tcW w:w="1526" w:type="dxa"/>
          </w:tcPr>
          <w:p w:rsidR="00501F85" w:rsidRPr="002F1272" w:rsidRDefault="00501F85" w:rsidP="00C30F75">
            <w:pPr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6237" w:type="dxa"/>
          </w:tcPr>
          <w:p w:rsidR="00501F85" w:rsidRPr="005364F9" w:rsidRDefault="00501F85" w:rsidP="00C30F75">
            <w:pPr>
              <w:rPr>
                <w:sz w:val="24"/>
                <w:szCs w:val="24"/>
              </w:rPr>
            </w:pPr>
            <w:r w:rsidRPr="005364F9">
              <w:rPr>
                <w:sz w:val="24"/>
                <w:szCs w:val="24"/>
              </w:rPr>
              <w:t>Plaváreň Fit v</w:t>
            </w:r>
            <w:r w:rsidR="00064F1B" w:rsidRPr="005364F9">
              <w:rPr>
                <w:sz w:val="24"/>
                <w:szCs w:val="24"/>
              </w:rPr>
              <w:t> </w:t>
            </w:r>
            <w:r w:rsidRPr="005364F9">
              <w:rPr>
                <w:sz w:val="24"/>
                <w:szCs w:val="24"/>
              </w:rPr>
              <w:t>Košútoch</w:t>
            </w:r>
          </w:p>
        </w:tc>
        <w:tc>
          <w:tcPr>
            <w:tcW w:w="1449" w:type="dxa"/>
          </w:tcPr>
          <w:p w:rsidR="00501F85" w:rsidRPr="005364F9" w:rsidRDefault="00501F85" w:rsidP="00C30F75">
            <w:pPr>
              <w:rPr>
                <w:sz w:val="24"/>
                <w:szCs w:val="24"/>
              </w:rPr>
            </w:pPr>
            <w:r w:rsidRPr="005364F9">
              <w:rPr>
                <w:sz w:val="24"/>
                <w:szCs w:val="24"/>
              </w:rPr>
              <w:t>Všetky</w:t>
            </w:r>
          </w:p>
        </w:tc>
      </w:tr>
      <w:tr w:rsidR="00064F1B" w:rsidRPr="005364F9" w:rsidTr="002F1272">
        <w:tc>
          <w:tcPr>
            <w:tcW w:w="1526" w:type="dxa"/>
          </w:tcPr>
          <w:p w:rsidR="00064F1B" w:rsidRPr="002F1272" w:rsidRDefault="00064F1B" w:rsidP="00C30F75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064F1B" w:rsidRPr="005364F9" w:rsidRDefault="00064F1B" w:rsidP="00C30F75">
            <w:pPr>
              <w:rPr>
                <w:sz w:val="24"/>
                <w:szCs w:val="24"/>
              </w:rPr>
            </w:pPr>
            <w:r w:rsidRPr="005364F9">
              <w:rPr>
                <w:rFonts w:ascii="Times New Roman" w:hAnsi="Times New Roman" w:cs="Times New Roman"/>
                <w:sz w:val="24"/>
                <w:szCs w:val="24"/>
              </w:rPr>
              <w:t>Návšteva ZUŠ F. Kafendu  Vrútky výtvarný odbor</w:t>
            </w:r>
          </w:p>
        </w:tc>
        <w:tc>
          <w:tcPr>
            <w:tcW w:w="1449" w:type="dxa"/>
          </w:tcPr>
          <w:p w:rsidR="00064F1B" w:rsidRPr="005364F9" w:rsidRDefault="005364F9" w:rsidP="00C30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Priekopa</w:t>
            </w:r>
          </w:p>
        </w:tc>
      </w:tr>
      <w:tr w:rsidR="00501F85" w:rsidRPr="005364F9" w:rsidTr="002F1272">
        <w:tc>
          <w:tcPr>
            <w:tcW w:w="1526" w:type="dxa"/>
          </w:tcPr>
          <w:p w:rsidR="00501F85" w:rsidRPr="002F1272" w:rsidRDefault="00501F85" w:rsidP="00C30F75">
            <w:pPr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6237" w:type="dxa"/>
          </w:tcPr>
          <w:p w:rsidR="00501F85" w:rsidRPr="00894C5F" w:rsidRDefault="00501F85" w:rsidP="00894C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F9">
              <w:rPr>
                <w:sz w:val="24"/>
                <w:szCs w:val="24"/>
              </w:rPr>
              <w:t>CVČ Domino Vrútky, počítačový krúžok</w:t>
            </w:r>
          </w:p>
          <w:p w:rsidR="00501F85" w:rsidRPr="005364F9" w:rsidRDefault="00501F85" w:rsidP="00C30F75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01F85" w:rsidRPr="005364F9" w:rsidRDefault="00501F85" w:rsidP="00C30F75">
            <w:pPr>
              <w:rPr>
                <w:sz w:val="24"/>
                <w:szCs w:val="24"/>
              </w:rPr>
            </w:pPr>
            <w:r w:rsidRPr="005364F9">
              <w:rPr>
                <w:sz w:val="24"/>
                <w:szCs w:val="24"/>
              </w:rPr>
              <w:t>Sever. Priekopa</w:t>
            </w:r>
          </w:p>
        </w:tc>
      </w:tr>
      <w:tr w:rsidR="00501F85" w:rsidRPr="005364F9" w:rsidTr="002F1272">
        <w:tc>
          <w:tcPr>
            <w:tcW w:w="1526" w:type="dxa"/>
          </w:tcPr>
          <w:p w:rsidR="00501F85" w:rsidRPr="002F1272" w:rsidRDefault="00501F85" w:rsidP="00C30F75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501F85" w:rsidRPr="005364F9" w:rsidRDefault="00501F85" w:rsidP="00894C5F">
            <w:pPr>
              <w:rPr>
                <w:rFonts w:cstheme="minorHAnsi"/>
                <w:sz w:val="24"/>
                <w:szCs w:val="24"/>
              </w:rPr>
            </w:pPr>
            <w:r w:rsidRPr="005364F9">
              <w:rPr>
                <w:rFonts w:cstheme="minorHAnsi"/>
                <w:sz w:val="24"/>
                <w:szCs w:val="24"/>
              </w:rPr>
              <w:t>Návšteva ZUŠ F. Kafendu  Vrútky výtvarný odbor</w:t>
            </w:r>
          </w:p>
        </w:tc>
        <w:tc>
          <w:tcPr>
            <w:tcW w:w="1449" w:type="dxa"/>
          </w:tcPr>
          <w:p w:rsidR="00501F85" w:rsidRPr="005364F9" w:rsidRDefault="00501F85" w:rsidP="00C30F75">
            <w:pPr>
              <w:rPr>
                <w:sz w:val="24"/>
                <w:szCs w:val="24"/>
              </w:rPr>
            </w:pPr>
            <w:r w:rsidRPr="005364F9">
              <w:rPr>
                <w:sz w:val="24"/>
                <w:szCs w:val="24"/>
              </w:rPr>
              <w:t>Lipovec</w:t>
            </w:r>
          </w:p>
        </w:tc>
      </w:tr>
      <w:tr w:rsidR="00064F1B" w:rsidRPr="005364F9" w:rsidTr="002F1272">
        <w:tc>
          <w:tcPr>
            <w:tcW w:w="1526" w:type="dxa"/>
          </w:tcPr>
          <w:p w:rsidR="00064F1B" w:rsidRPr="002F1272" w:rsidRDefault="00064F1B" w:rsidP="00C30F75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064F1B" w:rsidRPr="005364F9" w:rsidRDefault="00064F1B" w:rsidP="0089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F9">
              <w:rPr>
                <w:sz w:val="24"/>
                <w:szCs w:val="24"/>
              </w:rPr>
              <w:t>Teraz hovorím JA</w:t>
            </w:r>
          </w:p>
        </w:tc>
        <w:tc>
          <w:tcPr>
            <w:tcW w:w="1449" w:type="dxa"/>
          </w:tcPr>
          <w:p w:rsidR="00064F1B" w:rsidRPr="005364F9" w:rsidRDefault="005364F9" w:rsidP="00C30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Lipovec</w:t>
            </w:r>
          </w:p>
        </w:tc>
      </w:tr>
    </w:tbl>
    <w:p w:rsidR="00C30F75" w:rsidRDefault="00C30F75" w:rsidP="005364F9">
      <w:pPr>
        <w:rPr>
          <w:b/>
          <w:sz w:val="32"/>
          <w:szCs w:val="32"/>
        </w:rPr>
      </w:pPr>
    </w:p>
    <w:sectPr w:rsidR="00C30F75" w:rsidSect="00242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75"/>
    <w:rsid w:val="00022DB4"/>
    <w:rsid w:val="00064F1B"/>
    <w:rsid w:val="00176655"/>
    <w:rsid w:val="00211D84"/>
    <w:rsid w:val="00242965"/>
    <w:rsid w:val="002F1272"/>
    <w:rsid w:val="00501F85"/>
    <w:rsid w:val="005364F9"/>
    <w:rsid w:val="00771880"/>
    <w:rsid w:val="00894C5F"/>
    <w:rsid w:val="00B066E2"/>
    <w:rsid w:val="00C30F75"/>
    <w:rsid w:val="00C332FB"/>
    <w:rsid w:val="00D04E09"/>
    <w:rsid w:val="00E376AB"/>
    <w:rsid w:val="00EF4B31"/>
    <w:rsid w:val="00FD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30F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30F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7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kuchyna</dc:creator>
  <cp:lastModifiedBy>dss10</cp:lastModifiedBy>
  <cp:revision>2</cp:revision>
  <dcterms:created xsi:type="dcterms:W3CDTF">2018-11-05T09:37:00Z</dcterms:created>
  <dcterms:modified xsi:type="dcterms:W3CDTF">2018-11-05T09:37:00Z</dcterms:modified>
</cp:coreProperties>
</file>